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2DD0" w14:textId="77777777" w:rsidR="00CE6A08" w:rsidRPr="00AD787F" w:rsidRDefault="00CE6A08" w:rsidP="00CE6A08">
      <w:pPr>
        <w:overflowPunct w:val="0"/>
        <w:autoSpaceDE w:val="0"/>
        <w:autoSpaceDN w:val="0"/>
        <w:adjustRightInd w:val="0"/>
        <w:jc w:val="center"/>
        <w:rPr>
          <w:b/>
        </w:rPr>
      </w:pPr>
      <w:r w:rsidRPr="00AD787F">
        <w:rPr>
          <w:b/>
        </w:rPr>
        <w:t xml:space="preserve">                                                                                                                             Projektas </w:t>
      </w:r>
    </w:p>
    <w:p w14:paraId="000EFCF8" w14:textId="03D91693" w:rsidR="00320E5A" w:rsidRPr="00AD787F" w:rsidRDefault="00DC2F5C" w:rsidP="001A5F51">
      <w:pPr>
        <w:overflowPunct w:val="0"/>
        <w:autoSpaceDE w:val="0"/>
        <w:autoSpaceDN w:val="0"/>
        <w:adjustRightInd w:val="0"/>
        <w:ind w:right="49"/>
        <w:jc w:val="center"/>
        <w:rPr>
          <w:szCs w:val="20"/>
        </w:rPr>
      </w:pPr>
      <w:r w:rsidRPr="00AD787F">
        <w:rPr>
          <w:noProof/>
          <w:szCs w:val="20"/>
        </w:rPr>
        <w:drawing>
          <wp:inline distT="0" distB="0" distL="0" distR="0" wp14:anchorId="6EFC5918" wp14:editId="5ED2E3D5">
            <wp:extent cx="685800" cy="685800"/>
            <wp:effectExtent l="0" t="0" r="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A0B7914" w14:textId="77777777" w:rsidR="00320E5A" w:rsidRPr="00AD787F" w:rsidRDefault="00320E5A" w:rsidP="009F2B83">
      <w:pPr>
        <w:overflowPunct w:val="0"/>
        <w:autoSpaceDE w:val="0"/>
        <w:autoSpaceDN w:val="0"/>
        <w:adjustRightInd w:val="0"/>
        <w:ind w:right="49"/>
        <w:jc w:val="center"/>
        <w:rPr>
          <w:b/>
          <w:szCs w:val="20"/>
        </w:rPr>
      </w:pPr>
      <w:r w:rsidRPr="00AD787F">
        <w:rPr>
          <w:b/>
        </w:rPr>
        <w:t>ANYKŠČIŲ RAJONO SAVIVALDYBĖS</w:t>
      </w:r>
    </w:p>
    <w:p w14:paraId="0530DCF2" w14:textId="77777777" w:rsidR="00320E5A" w:rsidRPr="00AD787F" w:rsidRDefault="00320E5A" w:rsidP="009F2B83">
      <w:pPr>
        <w:overflowPunct w:val="0"/>
        <w:autoSpaceDE w:val="0"/>
        <w:autoSpaceDN w:val="0"/>
        <w:adjustRightInd w:val="0"/>
        <w:ind w:right="49"/>
        <w:jc w:val="center"/>
        <w:rPr>
          <w:b/>
        </w:rPr>
      </w:pPr>
      <w:r w:rsidRPr="00AD787F">
        <w:rPr>
          <w:b/>
        </w:rPr>
        <w:t>TARYBA</w:t>
      </w:r>
    </w:p>
    <w:p w14:paraId="3E98E783" w14:textId="77777777" w:rsidR="00320E5A" w:rsidRPr="00AD787F" w:rsidRDefault="00320E5A" w:rsidP="009F2B83">
      <w:pPr>
        <w:overflowPunct w:val="0"/>
        <w:autoSpaceDE w:val="0"/>
        <w:autoSpaceDN w:val="0"/>
        <w:adjustRightInd w:val="0"/>
        <w:ind w:right="49"/>
        <w:jc w:val="center"/>
        <w:rPr>
          <w:b/>
          <w:szCs w:val="20"/>
        </w:rPr>
      </w:pPr>
    </w:p>
    <w:p w14:paraId="0AF65DE4" w14:textId="77777777" w:rsidR="00320E5A" w:rsidRPr="00AD787F" w:rsidRDefault="00320E5A" w:rsidP="009F2B83">
      <w:pPr>
        <w:overflowPunct w:val="0"/>
        <w:autoSpaceDE w:val="0"/>
        <w:autoSpaceDN w:val="0"/>
        <w:adjustRightInd w:val="0"/>
        <w:ind w:right="49"/>
        <w:jc w:val="center"/>
        <w:rPr>
          <w:b/>
        </w:rPr>
      </w:pPr>
      <w:r w:rsidRPr="00AD787F">
        <w:rPr>
          <w:b/>
        </w:rPr>
        <w:t>SPRENDIMAS</w:t>
      </w:r>
    </w:p>
    <w:p w14:paraId="287CAA61" w14:textId="6F535741" w:rsidR="00320E5A" w:rsidRPr="00AD787F" w:rsidRDefault="00320E5A" w:rsidP="009F2B83">
      <w:pPr>
        <w:overflowPunct w:val="0"/>
        <w:autoSpaceDE w:val="0"/>
        <w:autoSpaceDN w:val="0"/>
        <w:adjustRightInd w:val="0"/>
        <w:ind w:right="49"/>
        <w:jc w:val="center"/>
        <w:rPr>
          <w:b/>
          <w:caps/>
        </w:rPr>
      </w:pPr>
      <w:r w:rsidRPr="00AD787F">
        <w:rPr>
          <w:b/>
          <w:caps/>
        </w:rPr>
        <w:t>dėl negyvenamųjų pata</w:t>
      </w:r>
      <w:r w:rsidR="00E44663" w:rsidRPr="00AD787F">
        <w:rPr>
          <w:b/>
          <w:caps/>
        </w:rPr>
        <w:t xml:space="preserve">lpų nuomos sutarties su </w:t>
      </w:r>
      <w:r w:rsidR="004429D4" w:rsidRPr="00AD787F">
        <w:rPr>
          <w:b/>
          <w:caps/>
        </w:rPr>
        <w:t>IĮ RAIMUNDO JUODIŠKIO OPTIKA</w:t>
      </w:r>
      <w:r w:rsidR="00661BA6" w:rsidRPr="00AD787F">
        <w:rPr>
          <w:b/>
          <w:caps/>
        </w:rPr>
        <w:t xml:space="preserve"> atnaujinimo</w:t>
      </w:r>
    </w:p>
    <w:p w14:paraId="51A107B4" w14:textId="77777777" w:rsidR="00320E5A" w:rsidRPr="00AD787F" w:rsidRDefault="00320E5A" w:rsidP="009F2B83">
      <w:pPr>
        <w:overflowPunct w:val="0"/>
        <w:autoSpaceDE w:val="0"/>
        <w:autoSpaceDN w:val="0"/>
        <w:adjustRightInd w:val="0"/>
        <w:ind w:right="49"/>
        <w:jc w:val="center"/>
        <w:rPr>
          <w:szCs w:val="20"/>
        </w:rPr>
      </w:pPr>
    </w:p>
    <w:p w14:paraId="29B174A3" w14:textId="4FE98F10" w:rsidR="00320E5A" w:rsidRPr="00AD787F" w:rsidRDefault="00E44663" w:rsidP="009F2B83">
      <w:pPr>
        <w:overflowPunct w:val="0"/>
        <w:autoSpaceDE w:val="0"/>
        <w:autoSpaceDN w:val="0"/>
        <w:adjustRightInd w:val="0"/>
        <w:ind w:right="49"/>
        <w:jc w:val="center"/>
        <w:rPr>
          <w:szCs w:val="20"/>
        </w:rPr>
      </w:pPr>
      <w:fldSimple w:instr=" FILLIN &quot;data&quot; \* MERGEFORMAT ">
        <w:r w:rsidRPr="00AD787F">
          <w:t>202</w:t>
        </w:r>
        <w:r w:rsidR="009672E7" w:rsidRPr="00AD787F">
          <w:t>6</w:t>
        </w:r>
        <w:r w:rsidRPr="00AD787F">
          <w:t xml:space="preserve"> m. </w:t>
        </w:r>
        <w:r w:rsidR="00CE6A08" w:rsidRPr="00AD787F">
          <w:t>gegužės</w:t>
        </w:r>
        <w:r w:rsidRPr="00AD787F">
          <w:t xml:space="preserve"> </w:t>
        </w:r>
        <w:r w:rsidR="009672E7" w:rsidRPr="00AD787F">
          <w:t>28</w:t>
        </w:r>
        <w:r w:rsidR="00320E5A" w:rsidRPr="00AD787F">
          <w:t xml:space="preserve"> d.</w:t>
        </w:r>
      </w:fldSimple>
      <w:r w:rsidR="00320E5A" w:rsidRPr="00AD787F">
        <w:t xml:space="preserve"> Nr. 1-T-</w:t>
      </w:r>
      <w:r w:rsidR="001A5F51">
        <w:t>165</w:t>
      </w:r>
      <w:r w:rsidR="00320E5A" w:rsidRPr="00AD787F">
        <w:fldChar w:fldCharType="begin"/>
      </w:r>
      <w:r w:rsidR="00320E5A" w:rsidRPr="00AD787F">
        <w:instrText xml:space="preserve"> FILLIN "indeksas" \* MERGEFORMAT </w:instrText>
      </w:r>
      <w:r w:rsidR="00320E5A" w:rsidRPr="00AD787F">
        <w:fldChar w:fldCharType="end"/>
      </w:r>
    </w:p>
    <w:p w14:paraId="17D44871" w14:textId="77777777" w:rsidR="00320E5A" w:rsidRPr="00AD787F" w:rsidRDefault="00320E5A" w:rsidP="009F2B83">
      <w:pPr>
        <w:overflowPunct w:val="0"/>
        <w:autoSpaceDE w:val="0"/>
        <w:autoSpaceDN w:val="0"/>
        <w:adjustRightInd w:val="0"/>
        <w:ind w:right="49"/>
        <w:jc w:val="center"/>
        <w:rPr>
          <w:b/>
          <w:szCs w:val="20"/>
        </w:rPr>
      </w:pPr>
      <w:r w:rsidRPr="00AD787F">
        <w:t>Anykščiai</w:t>
      </w:r>
    </w:p>
    <w:p w14:paraId="45EBC582" w14:textId="77777777" w:rsidR="00320E5A" w:rsidRPr="00AD787F" w:rsidRDefault="00320E5A" w:rsidP="00320E5A">
      <w:pPr>
        <w:pStyle w:val="Pagrindinistekstas"/>
        <w:rPr>
          <w:bCs w:val="0"/>
        </w:rPr>
      </w:pPr>
    </w:p>
    <w:p w14:paraId="0104D762" w14:textId="605E94DF" w:rsidR="00320E5A" w:rsidRPr="00AD787F" w:rsidRDefault="00320E5A" w:rsidP="001A5F51">
      <w:pPr>
        <w:pStyle w:val="Pagrindinistekstas"/>
        <w:spacing w:line="360" w:lineRule="auto"/>
        <w:ind w:firstLine="720"/>
        <w:rPr>
          <w:bCs w:val="0"/>
        </w:rPr>
      </w:pPr>
      <w:r w:rsidRPr="00AD787F">
        <w:rPr>
          <w:bCs w:val="0"/>
        </w:rPr>
        <w:t xml:space="preserve">Vadovaudamasi Lietuvos Respublikos civilinio kodekso 6.482 straipsnio 1 dalimi, Lietuvos Respublikos vietos savivaldos įstatymo </w:t>
      </w:r>
      <w:r w:rsidR="00CE6A08" w:rsidRPr="00AD787F">
        <w:rPr>
          <w:bCs w:val="0"/>
        </w:rPr>
        <w:t>15 straipsnio 2 dalies 19 punktu, 16 straipsnio 1 dalimi</w:t>
      </w:r>
      <w:r w:rsidRPr="00AD787F">
        <w:rPr>
          <w:bCs w:val="0"/>
        </w:rPr>
        <w:t>, Lietuvos Respublikos valstybės ir savivaldybių turto valdymo, naudojimo ir disponavimo juo įstatymo 15 straipsnio 5 dalimi,</w:t>
      </w:r>
      <w:r w:rsidR="0028415D" w:rsidRPr="00AD787F">
        <w:rPr>
          <w:bCs w:val="0"/>
        </w:rPr>
        <w:t xml:space="preserve"> </w:t>
      </w:r>
      <w:r w:rsidR="004E0692" w:rsidRPr="00AD787F">
        <w:rPr>
          <w:bCs w:val="0"/>
        </w:rPr>
        <w:t xml:space="preserve">Anykščių rajono savivaldybės ilgalaikio materialiojo turto viešo nuomos konkurso ir nuomos be konkurso organizavimo ir vykdymo tvarkos aprašo, patvirtinto Anykščių rajono savivaldybės tarybos 2019 m. gruodžio 30 d. sprendimu </w:t>
      </w:r>
      <w:bookmarkStart w:id="0" w:name="n_0"/>
      <w:r w:rsidR="009F2B83" w:rsidRPr="00AD787F">
        <w:rPr>
          <w:bCs w:val="0"/>
        </w:rPr>
        <w:t xml:space="preserve">Nr. 1-TS-374 </w:t>
      </w:r>
      <w:bookmarkEnd w:id="0"/>
      <w:r w:rsidR="004E0692" w:rsidRPr="00AD787F">
        <w:rPr>
          <w:bCs w:val="0"/>
        </w:rPr>
        <w:t>„Dėl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43 punktu</w:t>
      </w:r>
      <w:r w:rsidRPr="00AD787F">
        <w:rPr>
          <w:bCs w:val="0"/>
        </w:rPr>
        <w:t xml:space="preserve"> </w:t>
      </w:r>
      <w:r w:rsidR="00E44663" w:rsidRPr="00AD787F">
        <w:rPr>
          <w:bCs w:val="0"/>
        </w:rPr>
        <w:t>bei atsižvelgdama į 20</w:t>
      </w:r>
      <w:r w:rsidR="00CE6A08" w:rsidRPr="00AD787F">
        <w:rPr>
          <w:bCs w:val="0"/>
        </w:rPr>
        <w:t>2</w:t>
      </w:r>
      <w:r w:rsidR="00E44663" w:rsidRPr="00AD787F">
        <w:rPr>
          <w:bCs w:val="0"/>
        </w:rPr>
        <w:t xml:space="preserve">1 m. </w:t>
      </w:r>
      <w:r w:rsidR="00CE6A08" w:rsidRPr="00AD787F">
        <w:rPr>
          <w:bCs w:val="0"/>
        </w:rPr>
        <w:t>liepos</w:t>
      </w:r>
      <w:r w:rsidR="00BA1C6A" w:rsidRPr="00AD787F">
        <w:rPr>
          <w:bCs w:val="0"/>
        </w:rPr>
        <w:t xml:space="preserve"> 1</w:t>
      </w:r>
      <w:r w:rsidR="00CE6A08" w:rsidRPr="00AD787F">
        <w:rPr>
          <w:bCs w:val="0"/>
        </w:rPr>
        <w:t>4</w:t>
      </w:r>
      <w:r w:rsidR="00BA1C6A" w:rsidRPr="00AD787F">
        <w:rPr>
          <w:bCs w:val="0"/>
        </w:rPr>
        <w:t xml:space="preserve"> d. Savivaldybės</w:t>
      </w:r>
      <w:r w:rsidR="00CE6A08" w:rsidRPr="00AD787F">
        <w:rPr>
          <w:bCs w:val="0"/>
        </w:rPr>
        <w:t xml:space="preserve"> ilgalaikio</w:t>
      </w:r>
      <w:r w:rsidR="00BA1C6A" w:rsidRPr="00AD787F">
        <w:rPr>
          <w:bCs w:val="0"/>
        </w:rPr>
        <w:t xml:space="preserve"> </w:t>
      </w:r>
      <w:r w:rsidRPr="00AD787F">
        <w:rPr>
          <w:bCs w:val="0"/>
        </w:rPr>
        <w:t>materialiojo turto nuomos sut</w:t>
      </w:r>
      <w:r w:rsidR="002B52E5" w:rsidRPr="00AD787F">
        <w:rPr>
          <w:bCs w:val="0"/>
        </w:rPr>
        <w:t>arties Nr. 6-</w:t>
      </w:r>
      <w:r w:rsidR="00CE6A08" w:rsidRPr="00AD787F">
        <w:rPr>
          <w:bCs w:val="0"/>
        </w:rPr>
        <w:t>562</w:t>
      </w:r>
      <w:r w:rsidR="00E44663" w:rsidRPr="00AD787F">
        <w:rPr>
          <w:bCs w:val="0"/>
        </w:rPr>
        <w:t xml:space="preserve"> 6</w:t>
      </w:r>
      <w:r w:rsidR="00CE6A08" w:rsidRPr="00AD787F">
        <w:rPr>
          <w:bCs w:val="0"/>
        </w:rPr>
        <w:t>.2</w:t>
      </w:r>
      <w:r w:rsidR="00E44663" w:rsidRPr="00AD787F">
        <w:rPr>
          <w:bCs w:val="0"/>
        </w:rPr>
        <w:t xml:space="preserve"> </w:t>
      </w:r>
      <w:r w:rsidR="00CE6A08" w:rsidRPr="00AD787F">
        <w:rPr>
          <w:bCs w:val="0"/>
        </w:rPr>
        <w:t>pa</w:t>
      </w:r>
      <w:r w:rsidR="00E44663" w:rsidRPr="00AD787F">
        <w:rPr>
          <w:bCs w:val="0"/>
        </w:rPr>
        <w:t>punkt</w:t>
      </w:r>
      <w:r w:rsidR="00CE6A08" w:rsidRPr="00AD787F">
        <w:rPr>
          <w:bCs w:val="0"/>
        </w:rPr>
        <w:t>į</w:t>
      </w:r>
      <w:r w:rsidRPr="00AD787F">
        <w:rPr>
          <w:bCs w:val="0"/>
        </w:rPr>
        <w:t>, Anykščių rajono savivaldybės a</w:t>
      </w:r>
      <w:r w:rsidR="00BA1C6A" w:rsidRPr="00AD787F">
        <w:rPr>
          <w:bCs w:val="0"/>
        </w:rPr>
        <w:t>dministracijos di</w:t>
      </w:r>
      <w:r w:rsidR="002B52E5" w:rsidRPr="00AD787F">
        <w:rPr>
          <w:bCs w:val="0"/>
        </w:rPr>
        <w:t>rektoriaus 202</w:t>
      </w:r>
      <w:r w:rsidR="00CE6A08" w:rsidRPr="00AD787F">
        <w:rPr>
          <w:bCs w:val="0"/>
        </w:rPr>
        <w:t>6</w:t>
      </w:r>
      <w:r w:rsidR="002B52E5" w:rsidRPr="00AD787F">
        <w:rPr>
          <w:bCs w:val="0"/>
        </w:rPr>
        <w:t xml:space="preserve"> m. </w:t>
      </w:r>
      <w:r w:rsidR="00CE6A08" w:rsidRPr="00AD787F">
        <w:rPr>
          <w:bCs w:val="0"/>
        </w:rPr>
        <w:t xml:space="preserve">gegužės </w:t>
      </w:r>
      <w:r w:rsidR="00752CD3" w:rsidRPr="00AD787F">
        <w:rPr>
          <w:bCs w:val="0"/>
        </w:rPr>
        <w:t>15</w:t>
      </w:r>
      <w:r w:rsidR="002B52E5" w:rsidRPr="00AD787F">
        <w:rPr>
          <w:bCs w:val="0"/>
        </w:rPr>
        <w:t xml:space="preserve"> d. įsakymą </w:t>
      </w:r>
      <w:bookmarkStart w:id="1" w:name="n_1"/>
      <w:r w:rsidR="009F2B83" w:rsidRPr="00AD787F">
        <w:rPr>
          <w:bCs w:val="0"/>
        </w:rPr>
        <w:t>Nr. 1-AĮ-</w:t>
      </w:r>
      <w:r w:rsidR="00752CD3" w:rsidRPr="00AD787F">
        <w:rPr>
          <w:bCs w:val="0"/>
        </w:rPr>
        <w:t>242</w:t>
      </w:r>
      <w:bookmarkEnd w:id="1"/>
      <w:r w:rsidR="00752CD3" w:rsidRPr="00AD787F">
        <w:rPr>
          <w:bCs w:val="0"/>
        </w:rPr>
        <w:t xml:space="preserve"> </w:t>
      </w:r>
      <w:r w:rsidRPr="00AD787F">
        <w:rPr>
          <w:bCs w:val="0"/>
        </w:rPr>
        <w:t xml:space="preserve">,,Dėl ilgalaikio materialiojo nekilnojamojo turto </w:t>
      </w:r>
      <w:r w:rsidR="00E44663" w:rsidRPr="00AD787F">
        <w:rPr>
          <w:bCs w:val="0"/>
        </w:rPr>
        <w:t xml:space="preserve">pripažinimo nereikalingu“, </w:t>
      </w:r>
      <w:r w:rsidR="004429D4" w:rsidRPr="00AD787F">
        <w:rPr>
          <w:bCs w:val="0"/>
        </w:rPr>
        <w:t xml:space="preserve">IĮ Raimundo Juodiškio optikos </w:t>
      </w:r>
      <w:r w:rsidR="00E44663" w:rsidRPr="00AD787F">
        <w:rPr>
          <w:bCs w:val="0"/>
        </w:rPr>
        <w:t>202</w:t>
      </w:r>
      <w:r w:rsidR="00CE6A08" w:rsidRPr="00AD787F">
        <w:rPr>
          <w:bCs w:val="0"/>
        </w:rPr>
        <w:t>6</w:t>
      </w:r>
      <w:r w:rsidR="00E3435B" w:rsidRPr="00AD787F">
        <w:rPr>
          <w:bCs w:val="0"/>
        </w:rPr>
        <w:t xml:space="preserve"> m. balandžio </w:t>
      </w:r>
      <w:r w:rsidR="004429D4" w:rsidRPr="00AD787F">
        <w:rPr>
          <w:bCs w:val="0"/>
        </w:rPr>
        <w:t>20</w:t>
      </w:r>
      <w:r w:rsidR="00E3435B" w:rsidRPr="00AD787F">
        <w:rPr>
          <w:bCs w:val="0"/>
        </w:rPr>
        <w:t xml:space="preserve"> d. prašymą</w:t>
      </w:r>
      <w:r w:rsidRPr="00AD787F">
        <w:rPr>
          <w:bCs w:val="0"/>
        </w:rPr>
        <w:t>, Anykščių rajono savivaldybės taryba</w:t>
      </w:r>
      <w:r w:rsidR="00BA1C6A" w:rsidRPr="00AD787F">
        <w:rPr>
          <w:bCs w:val="0"/>
        </w:rPr>
        <w:t xml:space="preserve"> </w:t>
      </w:r>
      <w:r w:rsidRPr="00AD787F">
        <w:rPr>
          <w:bCs w:val="0"/>
        </w:rPr>
        <w:t xml:space="preserve">n u s p r e n d ž i a: </w:t>
      </w:r>
    </w:p>
    <w:p w14:paraId="0CD31182" w14:textId="0867BF28" w:rsidR="0071723B" w:rsidRPr="00AD787F" w:rsidRDefault="004429D4" w:rsidP="001A5F51">
      <w:pPr>
        <w:spacing w:line="360" w:lineRule="auto"/>
        <w:ind w:firstLine="720"/>
        <w:jc w:val="both"/>
      </w:pPr>
      <w:r w:rsidRPr="00AD787F">
        <w:rPr>
          <w:bCs/>
        </w:rPr>
        <w:t xml:space="preserve">1. </w:t>
      </w:r>
      <w:r w:rsidR="00661BA6" w:rsidRPr="00AD787F">
        <w:rPr>
          <w:bCs/>
        </w:rPr>
        <w:t>Atnaujinti</w:t>
      </w:r>
      <w:r w:rsidR="00E3435B" w:rsidRPr="00AD787F">
        <w:rPr>
          <w:bCs/>
        </w:rPr>
        <w:t xml:space="preserve"> nuo 202</w:t>
      </w:r>
      <w:r w:rsidR="0071723B" w:rsidRPr="00AD787F">
        <w:rPr>
          <w:bCs/>
        </w:rPr>
        <w:t>6</w:t>
      </w:r>
      <w:r w:rsidR="00E3435B" w:rsidRPr="00AD787F">
        <w:rPr>
          <w:bCs/>
        </w:rPr>
        <w:t xml:space="preserve"> m. </w:t>
      </w:r>
      <w:r w:rsidRPr="00AD787F">
        <w:rPr>
          <w:bCs/>
        </w:rPr>
        <w:t>birželio 18</w:t>
      </w:r>
      <w:r w:rsidR="00E3435B" w:rsidRPr="00AD787F">
        <w:rPr>
          <w:bCs/>
        </w:rPr>
        <w:t xml:space="preserve"> d. </w:t>
      </w:r>
      <w:r w:rsidR="0071723B" w:rsidRPr="00AD787F">
        <w:rPr>
          <w:bCs/>
        </w:rPr>
        <w:t xml:space="preserve">2021 m. </w:t>
      </w:r>
      <w:r w:rsidRPr="00AD787F">
        <w:rPr>
          <w:bCs/>
        </w:rPr>
        <w:t>birželio</w:t>
      </w:r>
      <w:r w:rsidR="0071723B" w:rsidRPr="00AD787F">
        <w:rPr>
          <w:bCs/>
        </w:rPr>
        <w:t xml:space="preserve"> 1</w:t>
      </w:r>
      <w:r w:rsidRPr="00AD787F">
        <w:rPr>
          <w:bCs/>
        </w:rPr>
        <w:t>7</w:t>
      </w:r>
      <w:r w:rsidR="0071723B" w:rsidRPr="00AD787F">
        <w:rPr>
          <w:bCs/>
        </w:rPr>
        <w:t xml:space="preserve"> d. Savivaldybės ilgalaikio materialiojo turto nuomos sutartį Nr. 6-</w:t>
      </w:r>
      <w:r w:rsidRPr="00AD787F">
        <w:rPr>
          <w:bCs/>
        </w:rPr>
        <w:t>484</w:t>
      </w:r>
      <w:r w:rsidR="0071723B" w:rsidRPr="00AD787F">
        <w:rPr>
          <w:bCs/>
        </w:rPr>
        <w:t xml:space="preserve"> </w:t>
      </w:r>
      <w:r w:rsidR="00E3435B" w:rsidRPr="00AD787F">
        <w:rPr>
          <w:bCs/>
        </w:rPr>
        <w:t xml:space="preserve">su </w:t>
      </w:r>
      <w:r w:rsidRPr="00AD787F">
        <w:rPr>
          <w:bCs/>
        </w:rPr>
        <w:t>IĮ Raimundo Juodiškio optika</w:t>
      </w:r>
      <w:r w:rsidR="0071723B" w:rsidRPr="00AD787F">
        <w:rPr>
          <w:bCs/>
        </w:rPr>
        <w:t xml:space="preserve"> </w:t>
      </w:r>
      <w:r w:rsidR="00E3435B" w:rsidRPr="00AD787F">
        <w:rPr>
          <w:bCs/>
        </w:rPr>
        <w:t xml:space="preserve">(kodas </w:t>
      </w:r>
      <w:r w:rsidR="0071723B" w:rsidRPr="00AD787F">
        <w:rPr>
          <w:bCs/>
        </w:rPr>
        <w:t>1</w:t>
      </w:r>
      <w:r w:rsidRPr="00AD787F">
        <w:rPr>
          <w:bCs/>
        </w:rPr>
        <w:t>5</w:t>
      </w:r>
      <w:r w:rsidR="00E3435B" w:rsidRPr="00AD787F">
        <w:rPr>
          <w:bCs/>
        </w:rPr>
        <w:t>4</w:t>
      </w:r>
      <w:r w:rsidRPr="00AD787F">
        <w:rPr>
          <w:bCs/>
        </w:rPr>
        <w:t>280578</w:t>
      </w:r>
      <w:r w:rsidR="00E3435B" w:rsidRPr="00AD787F">
        <w:rPr>
          <w:bCs/>
        </w:rPr>
        <w:t xml:space="preserve">) </w:t>
      </w:r>
      <w:r w:rsidR="00DD2C2B">
        <w:rPr>
          <w:bCs/>
        </w:rPr>
        <w:t>5</w:t>
      </w:r>
      <w:r w:rsidR="00E3435B" w:rsidRPr="00AD787F">
        <w:rPr>
          <w:bCs/>
        </w:rPr>
        <w:t xml:space="preserve"> (</w:t>
      </w:r>
      <w:r w:rsidR="00DD2C2B">
        <w:rPr>
          <w:bCs/>
        </w:rPr>
        <w:t>penk</w:t>
      </w:r>
      <w:r w:rsidR="00987515">
        <w:rPr>
          <w:bCs/>
        </w:rPr>
        <w:t>er</w:t>
      </w:r>
      <w:r w:rsidR="00DD2C2B">
        <w:rPr>
          <w:bCs/>
        </w:rPr>
        <w:t>ių</w:t>
      </w:r>
      <w:r w:rsidR="00E3435B" w:rsidRPr="00AD787F">
        <w:rPr>
          <w:bCs/>
        </w:rPr>
        <w:t>) metų laikotarpiui</w:t>
      </w:r>
      <w:r w:rsidR="00DD2C2B">
        <w:rPr>
          <w:bCs/>
        </w:rPr>
        <w:t xml:space="preserve"> </w:t>
      </w:r>
      <w:r w:rsidR="002B52E5" w:rsidRPr="00AD787F">
        <w:rPr>
          <w:bCs/>
        </w:rPr>
        <w:t>tomis pačiomis sąlygomis</w:t>
      </w:r>
      <w:r w:rsidR="00320E5A" w:rsidRPr="00AD787F">
        <w:rPr>
          <w:bCs/>
        </w:rPr>
        <w:t xml:space="preserve"> dėl negyvenamųjų patalpų, nuosavybės teise priklausančių Anykščių rajono savivaldybei, šiuo metu patikėjimo teise valdomų Anykščių rajono savivaldybės administracijos (</w:t>
      </w:r>
      <w:r w:rsidR="0071723B" w:rsidRPr="00AD787F">
        <w:t xml:space="preserve">pastato, kuriame yra patalpos unikalus Nr. 3494-0023-9016, plane pažymėtas indeksu 1D3p, bendras pastato plotas – 4 118,93 kv. m, nuomojamų patalpų indeksai – </w:t>
      </w:r>
      <w:r w:rsidRPr="00AD787F">
        <w:t>nuo 1-67 iki 1-72</w:t>
      </w:r>
      <w:r w:rsidR="0071723B" w:rsidRPr="00AD787F">
        <w:t>, kurių bendras plotas – 2</w:t>
      </w:r>
      <w:r w:rsidRPr="00AD787F">
        <w:t>9</w:t>
      </w:r>
      <w:r w:rsidR="0071723B" w:rsidRPr="00AD787F">
        <w:t>,</w:t>
      </w:r>
      <w:r w:rsidRPr="00AD787F">
        <w:t>2</w:t>
      </w:r>
      <w:r w:rsidR="0071723B" w:rsidRPr="00AD787F">
        <w:t>0 kv. m)</w:t>
      </w:r>
      <w:r w:rsidR="00D76818" w:rsidRPr="00AD787F">
        <w:t xml:space="preserve"> V. Kudirkos g. 1, Anykščių m.</w:t>
      </w:r>
    </w:p>
    <w:p w14:paraId="4E7FB641" w14:textId="409EE603" w:rsidR="004429D4" w:rsidRPr="00AD787F" w:rsidRDefault="004429D4" w:rsidP="001A5F51">
      <w:pPr>
        <w:spacing w:line="360" w:lineRule="auto"/>
        <w:ind w:firstLine="720"/>
        <w:jc w:val="both"/>
      </w:pPr>
      <w:r w:rsidRPr="00AD787F">
        <w:rPr>
          <w:bCs/>
        </w:rPr>
        <w:t>2. Nustatyti, kad šis sprendimas įsigalioja 2026 m. birželio 18 d.</w:t>
      </w:r>
    </w:p>
    <w:p w14:paraId="767C8F26" w14:textId="77777777" w:rsidR="0071723B" w:rsidRPr="00AD787F" w:rsidRDefault="0071723B" w:rsidP="001A5F51">
      <w:pPr>
        <w:tabs>
          <w:tab w:val="left" w:pos="0"/>
        </w:tabs>
        <w:spacing w:line="360" w:lineRule="auto"/>
        <w:ind w:firstLine="720"/>
        <w:jc w:val="both"/>
      </w:pPr>
      <w:r w:rsidRPr="00AD787F">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AD787F">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38C9B6B" w14:textId="77777777" w:rsidR="0071723B" w:rsidRPr="00AD787F" w:rsidRDefault="0071723B" w:rsidP="0071723B">
      <w:pPr>
        <w:pStyle w:val="Pagrindinistekstas"/>
        <w:spacing w:line="360" w:lineRule="auto"/>
        <w:rPr>
          <w:bCs w:val="0"/>
        </w:rPr>
      </w:pPr>
    </w:p>
    <w:p w14:paraId="64332006" w14:textId="77777777" w:rsidR="0071723B" w:rsidRPr="00AD787F" w:rsidRDefault="0071723B" w:rsidP="0071723B">
      <w:pPr>
        <w:overflowPunct w:val="0"/>
        <w:autoSpaceDE w:val="0"/>
        <w:autoSpaceDN w:val="0"/>
        <w:adjustRightInd w:val="0"/>
      </w:pPr>
    </w:p>
    <w:p w14:paraId="18608350" w14:textId="77777777" w:rsidR="0071723B" w:rsidRPr="00AD787F" w:rsidRDefault="0071723B" w:rsidP="0071723B">
      <w:pPr>
        <w:overflowPunct w:val="0"/>
        <w:autoSpaceDE w:val="0"/>
        <w:autoSpaceDN w:val="0"/>
        <w:adjustRightInd w:val="0"/>
      </w:pPr>
      <w:r w:rsidRPr="00AD787F">
        <w:t xml:space="preserve">Meras  </w:t>
      </w:r>
      <w:r w:rsidRPr="00AD787F">
        <w:tab/>
      </w:r>
      <w:r w:rsidRPr="00AD787F">
        <w:tab/>
      </w:r>
      <w:r w:rsidRPr="00AD787F">
        <w:tab/>
      </w:r>
      <w:r w:rsidRPr="00AD787F">
        <w:tab/>
      </w:r>
      <w:r w:rsidRPr="00AD787F">
        <w:tab/>
      </w:r>
      <w:r w:rsidRPr="00AD787F">
        <w:tab/>
      </w:r>
      <w:r w:rsidRPr="00AD787F">
        <w:tab/>
      </w:r>
      <w:r w:rsidRPr="00AD787F">
        <w:tab/>
      </w:r>
      <w:r w:rsidRPr="00AD787F">
        <w:tab/>
      </w:r>
      <w:r w:rsidRPr="00AD787F">
        <w:tab/>
        <w:t xml:space="preserve">Kęstutis Tubis </w:t>
      </w:r>
    </w:p>
    <w:p w14:paraId="499A5493" w14:textId="4E22302E" w:rsidR="001A5F51" w:rsidRDefault="001A5F51">
      <w:r>
        <w:br w:type="page"/>
      </w:r>
    </w:p>
    <w:p w14:paraId="0733A748" w14:textId="77777777" w:rsidR="00873FC9" w:rsidRPr="00AD787F" w:rsidRDefault="0071723B" w:rsidP="00873FC9">
      <w:pPr>
        <w:overflowPunct w:val="0"/>
        <w:autoSpaceDE w:val="0"/>
        <w:autoSpaceDN w:val="0"/>
        <w:adjustRightInd w:val="0"/>
        <w:ind w:right="49"/>
        <w:jc w:val="center"/>
        <w:rPr>
          <w:b/>
          <w:caps/>
        </w:rPr>
      </w:pPr>
      <w:r w:rsidRPr="00AD787F">
        <w:rPr>
          <w:b/>
        </w:rPr>
        <w:lastRenderedPageBreak/>
        <w:t>SAVIVALDYBĖS TARYBOS SPRENDIMO „</w:t>
      </w:r>
      <w:r w:rsidR="00873FC9" w:rsidRPr="00AD787F">
        <w:rPr>
          <w:b/>
          <w:caps/>
        </w:rPr>
        <w:t xml:space="preserve">dėl negyvenamųjų patalpų </w:t>
      </w:r>
    </w:p>
    <w:p w14:paraId="50B0308F" w14:textId="5438F673" w:rsidR="00873FC9" w:rsidRPr="00AD787F" w:rsidRDefault="00873FC9" w:rsidP="00873FC9">
      <w:pPr>
        <w:overflowPunct w:val="0"/>
        <w:autoSpaceDE w:val="0"/>
        <w:autoSpaceDN w:val="0"/>
        <w:adjustRightInd w:val="0"/>
        <w:ind w:right="49"/>
        <w:jc w:val="center"/>
        <w:rPr>
          <w:b/>
          <w:caps/>
        </w:rPr>
      </w:pPr>
      <w:r w:rsidRPr="00AD787F">
        <w:rPr>
          <w:b/>
          <w:caps/>
        </w:rPr>
        <w:t>nuomos sutarties su</w:t>
      </w:r>
      <w:r w:rsidR="004429D4" w:rsidRPr="00AD787F">
        <w:rPr>
          <w:b/>
          <w:caps/>
        </w:rPr>
        <w:t xml:space="preserve"> IĮ RAIMUNDO JUODIŠKIO OPTIKA </w:t>
      </w:r>
      <w:r w:rsidRPr="00AD787F">
        <w:rPr>
          <w:b/>
          <w:caps/>
        </w:rPr>
        <w:t>atnaujinimo</w:t>
      </w:r>
      <w:r w:rsidR="0071723B" w:rsidRPr="00AD787F">
        <w:rPr>
          <w:b/>
          <w:caps/>
        </w:rPr>
        <w:t xml:space="preserve">“ </w:t>
      </w:r>
    </w:p>
    <w:p w14:paraId="0FB4B719" w14:textId="63A51F57" w:rsidR="0071723B" w:rsidRPr="00AD787F" w:rsidRDefault="0071723B" w:rsidP="00873FC9">
      <w:pPr>
        <w:overflowPunct w:val="0"/>
        <w:autoSpaceDE w:val="0"/>
        <w:autoSpaceDN w:val="0"/>
        <w:adjustRightInd w:val="0"/>
        <w:ind w:right="49"/>
        <w:jc w:val="center"/>
        <w:rPr>
          <w:b/>
          <w:caps/>
        </w:rPr>
      </w:pPr>
      <w:r w:rsidRPr="00AD787F">
        <w:rPr>
          <w:b/>
        </w:rPr>
        <w:t>PROJEKTO AIŠKINAMASIS RAŠTAS</w:t>
      </w:r>
    </w:p>
    <w:p w14:paraId="22E0F4FA" w14:textId="77777777" w:rsidR="0071723B" w:rsidRPr="00AD787F" w:rsidRDefault="0071723B" w:rsidP="0071723B">
      <w:pPr>
        <w:ind w:firstLine="720"/>
        <w:jc w:val="both"/>
        <w:rPr>
          <w:b/>
        </w:rPr>
      </w:pPr>
    </w:p>
    <w:p w14:paraId="75BD9853" w14:textId="792D4262" w:rsidR="0071723B" w:rsidRPr="00AD787F" w:rsidRDefault="0071723B" w:rsidP="00961D88">
      <w:pPr>
        <w:tabs>
          <w:tab w:val="left" w:pos="993"/>
        </w:tabs>
        <w:spacing w:line="360" w:lineRule="auto"/>
        <w:ind w:firstLine="720"/>
        <w:jc w:val="both"/>
        <w:rPr>
          <w:b/>
        </w:rPr>
      </w:pPr>
      <w:r w:rsidRPr="00AD787F">
        <w:rPr>
          <w:b/>
        </w:rPr>
        <w:t>1. Sprendimo projekto tikslai ir uždaviniai:</w:t>
      </w:r>
    </w:p>
    <w:p w14:paraId="05899B79" w14:textId="4FDA5BB7" w:rsidR="0071723B" w:rsidRPr="00AD787F" w:rsidRDefault="0071723B" w:rsidP="00961D88">
      <w:pPr>
        <w:spacing w:line="360" w:lineRule="auto"/>
        <w:ind w:firstLine="720"/>
        <w:jc w:val="both"/>
      </w:pPr>
      <w:r w:rsidRPr="00AD787F">
        <w:t xml:space="preserve">2026 m. </w:t>
      </w:r>
      <w:r w:rsidR="004429D4" w:rsidRPr="00AD787F">
        <w:t>birželio</w:t>
      </w:r>
      <w:r w:rsidRPr="00AD787F">
        <w:t xml:space="preserve"> </w:t>
      </w:r>
      <w:r w:rsidR="00873FC9" w:rsidRPr="00AD787F">
        <w:t>1</w:t>
      </w:r>
      <w:r w:rsidR="004429D4" w:rsidRPr="00AD787F">
        <w:t>7</w:t>
      </w:r>
      <w:r w:rsidRPr="00AD787F">
        <w:t xml:space="preserve"> d. </w:t>
      </w:r>
      <w:r w:rsidR="00873FC9" w:rsidRPr="00AD787F">
        <w:t xml:space="preserve">baigiasi </w:t>
      </w:r>
      <w:r w:rsidR="00873FC9" w:rsidRPr="00AD787F">
        <w:rPr>
          <w:bCs/>
        </w:rPr>
        <w:t xml:space="preserve">2021 m. </w:t>
      </w:r>
      <w:r w:rsidR="004429D4" w:rsidRPr="00AD787F">
        <w:t xml:space="preserve">birželio 17 </w:t>
      </w:r>
      <w:r w:rsidR="00873FC9" w:rsidRPr="00AD787F">
        <w:rPr>
          <w:bCs/>
        </w:rPr>
        <w:t>d. Savivaldybės ilgalaikio materialiojo turto nuomos sutartis Nr. 6-</w:t>
      </w:r>
      <w:r w:rsidR="004429D4" w:rsidRPr="00AD787F">
        <w:rPr>
          <w:bCs/>
        </w:rPr>
        <w:t>484</w:t>
      </w:r>
      <w:r w:rsidR="00873FC9" w:rsidRPr="00AD787F">
        <w:rPr>
          <w:bCs/>
        </w:rPr>
        <w:t xml:space="preserve"> (toliau – Sutartis) su</w:t>
      </w:r>
      <w:r w:rsidR="004429D4" w:rsidRPr="00AD787F">
        <w:rPr>
          <w:bCs/>
        </w:rPr>
        <w:t xml:space="preserve"> IĮ Raimundo Juodiškio optika</w:t>
      </w:r>
      <w:r w:rsidRPr="00AD787F">
        <w:t xml:space="preserve">. </w:t>
      </w:r>
      <w:r w:rsidR="00873FC9" w:rsidRPr="00AD787F">
        <w:t xml:space="preserve">Vadovaujantis </w:t>
      </w:r>
      <w:r w:rsidR="00873FC9" w:rsidRPr="00AD787F">
        <w:rPr>
          <w:bCs/>
        </w:rPr>
        <w:t>Sutarties 6.2 papunkčiu, Nuomininkas, per visą nuomos terminą laikęsis savo įsipareigojimų pagal Sutartį, nuomos terminui pasibaigus turi pirmenybės teisę prieš kitus asmenis sudaryti n</w:t>
      </w:r>
      <w:r w:rsidR="00752CD3" w:rsidRPr="00AD787F">
        <w:rPr>
          <w:bCs/>
        </w:rPr>
        <w:t>a</w:t>
      </w:r>
      <w:r w:rsidR="00873FC9" w:rsidRPr="00AD787F">
        <w:rPr>
          <w:bCs/>
        </w:rPr>
        <w:t xml:space="preserve">ują turto nuomos sutartį tomis pačiomis sąlygomis papildomam terminui, mokant nuompinigius </w:t>
      </w:r>
      <w:r w:rsidR="00752CD3" w:rsidRPr="00AD787F">
        <w:rPr>
          <w:bCs/>
        </w:rPr>
        <w:t>–</w:t>
      </w:r>
      <w:r w:rsidR="00873FC9" w:rsidRPr="00AD787F">
        <w:rPr>
          <w:bCs/>
        </w:rPr>
        <w:t xml:space="preserve"> </w:t>
      </w:r>
      <w:r w:rsidR="004429D4" w:rsidRPr="00AD787F">
        <w:rPr>
          <w:bCs/>
        </w:rPr>
        <w:t>335</w:t>
      </w:r>
      <w:r w:rsidR="00873FC9" w:rsidRPr="00AD787F">
        <w:rPr>
          <w:bCs/>
        </w:rPr>
        <w:t>,</w:t>
      </w:r>
      <w:r w:rsidR="004429D4" w:rsidRPr="00AD787F">
        <w:rPr>
          <w:bCs/>
        </w:rPr>
        <w:t>80</w:t>
      </w:r>
      <w:r w:rsidR="00873FC9" w:rsidRPr="00AD787F">
        <w:rPr>
          <w:bCs/>
        </w:rPr>
        <w:t xml:space="preserve"> Eur už visą nuomojamą plotą per mėnesį.</w:t>
      </w:r>
    </w:p>
    <w:p w14:paraId="15244FBA" w14:textId="5C128592" w:rsidR="00873FC9" w:rsidRPr="00961D88" w:rsidRDefault="00873FC9" w:rsidP="00961D88">
      <w:pPr>
        <w:tabs>
          <w:tab w:val="left" w:pos="993"/>
        </w:tabs>
        <w:spacing w:line="360" w:lineRule="auto"/>
        <w:ind w:firstLine="720"/>
        <w:jc w:val="both"/>
        <w:rPr>
          <w:bCs/>
        </w:rPr>
      </w:pPr>
      <w:r w:rsidRPr="00AD787F">
        <w:rPr>
          <w:bCs/>
        </w:rPr>
        <w:t xml:space="preserve">Siūlome sutikti atnaujinti nuo 2026 m. liepos 15 d. 2021 m. liepos 14 d. Savivaldybės ilgalaikio materialiojo turto nuomos sutartį Nr. 6-562 su </w:t>
      </w:r>
      <w:r w:rsidR="00752CD3" w:rsidRPr="00AD787F">
        <w:rPr>
          <w:bCs/>
        </w:rPr>
        <w:t xml:space="preserve">IĮ Raimundo Juodiškio optika </w:t>
      </w:r>
      <w:r w:rsidR="00DD2C2B">
        <w:rPr>
          <w:bCs/>
        </w:rPr>
        <w:t>5</w:t>
      </w:r>
      <w:r w:rsidR="00752CD3" w:rsidRPr="00AD787F">
        <w:rPr>
          <w:bCs/>
        </w:rPr>
        <w:t xml:space="preserve"> </w:t>
      </w:r>
      <w:r w:rsidRPr="00AD787F">
        <w:rPr>
          <w:bCs/>
        </w:rPr>
        <w:t>metų laikotarpiui.</w:t>
      </w:r>
    </w:p>
    <w:p w14:paraId="3B662465" w14:textId="77777777" w:rsidR="0071723B" w:rsidRPr="00AD787F" w:rsidRDefault="0071723B" w:rsidP="00961D88">
      <w:pPr>
        <w:spacing w:line="360" w:lineRule="auto"/>
        <w:ind w:firstLine="720"/>
        <w:jc w:val="both"/>
        <w:rPr>
          <w:b/>
        </w:rPr>
      </w:pPr>
      <w:r w:rsidRPr="00AD787F">
        <w:rPr>
          <w:rFonts w:eastAsia="Calibri"/>
          <w:b/>
        </w:rPr>
        <w:t xml:space="preserve">2. </w:t>
      </w:r>
      <w:r w:rsidRPr="00AD787F">
        <w:rPr>
          <w:b/>
        </w:rPr>
        <w:t>Siūlomos teisinio reguliavimo nuostatos ir laukiami rezultatai:</w:t>
      </w:r>
    </w:p>
    <w:p w14:paraId="78B7789A" w14:textId="77777777" w:rsidR="00780AD7" w:rsidRPr="0041570D" w:rsidRDefault="00780AD7" w:rsidP="00961D88">
      <w:pPr>
        <w:spacing w:line="360" w:lineRule="auto"/>
        <w:ind w:firstLine="720"/>
        <w:jc w:val="both"/>
      </w:pPr>
      <w:r w:rsidRPr="0041570D">
        <w:t xml:space="preserve">Anykščių rajono savivaldybės ilgalaikio materialiojo turto viešo nuomos konkurso ir nuomos be konkurso organizavimo ir vykdymo tvarkos aprašo, patvirtinto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w:t>
      </w:r>
    </w:p>
    <w:p w14:paraId="20CA9179" w14:textId="4D9B2787" w:rsidR="0071723B" w:rsidRPr="00AD787F" w:rsidRDefault="0071723B" w:rsidP="00961D88">
      <w:pPr>
        <w:spacing w:line="360" w:lineRule="auto"/>
        <w:ind w:firstLine="720"/>
        <w:jc w:val="both"/>
      </w:pPr>
      <w:r w:rsidRPr="00AD787F">
        <w:t xml:space="preserve">Planuojama, kad Anykščių rajono savivaldybė už nuomą gautų </w:t>
      </w:r>
      <w:r w:rsidR="004429D4" w:rsidRPr="00AD787F">
        <w:t>4 029,60</w:t>
      </w:r>
      <w:r w:rsidRPr="00AD787F">
        <w:t xml:space="preserve"> Eur pajamų per metus.  </w:t>
      </w:r>
    </w:p>
    <w:p w14:paraId="08F2C3BE" w14:textId="544838B0" w:rsidR="0071723B" w:rsidRPr="00AD787F" w:rsidRDefault="0071723B" w:rsidP="00961D88">
      <w:pPr>
        <w:spacing w:line="360" w:lineRule="auto"/>
        <w:ind w:firstLine="720"/>
        <w:jc w:val="both"/>
        <w:rPr>
          <w:b/>
        </w:rPr>
      </w:pPr>
      <w:r w:rsidRPr="00AD787F">
        <w:rPr>
          <w:b/>
        </w:rPr>
        <w:t>3. Lėšų poreikis ir šaltiniai:</w:t>
      </w:r>
    </w:p>
    <w:p w14:paraId="521B2396" w14:textId="71B39F30" w:rsidR="0071723B" w:rsidRPr="00961D88" w:rsidRDefault="00873FC9" w:rsidP="00961D88">
      <w:pPr>
        <w:spacing w:line="360" w:lineRule="auto"/>
        <w:ind w:firstLine="720"/>
        <w:jc w:val="both"/>
      </w:pPr>
      <w:r w:rsidRPr="00AD787F">
        <w:t>-</w:t>
      </w:r>
    </w:p>
    <w:p w14:paraId="544739A2" w14:textId="12EED9D2" w:rsidR="0071723B" w:rsidRPr="00AD787F" w:rsidRDefault="0071723B" w:rsidP="00961D88">
      <w:pPr>
        <w:spacing w:line="360" w:lineRule="auto"/>
        <w:ind w:firstLine="720"/>
        <w:jc w:val="both"/>
        <w:rPr>
          <w:b/>
        </w:rPr>
      </w:pPr>
      <w:r w:rsidRPr="00AD787F">
        <w:rPr>
          <w:b/>
        </w:rPr>
        <w:t>4. Numatomo teisinio reguliavimo poveikio vertinimo rezultatai, galimos neigiamos priimto sprendimo pasekmės ir kokių priemonių reikėtų imtis, kad tokių pasekmių būtų išvengta:</w:t>
      </w:r>
    </w:p>
    <w:p w14:paraId="4B7AE6C6" w14:textId="77777777" w:rsidR="0071723B" w:rsidRPr="00AD787F" w:rsidRDefault="0071723B" w:rsidP="00961D88">
      <w:pPr>
        <w:spacing w:line="360" w:lineRule="auto"/>
        <w:ind w:firstLine="720"/>
        <w:jc w:val="both"/>
      </w:pPr>
      <w:r w:rsidRPr="00AD787F">
        <w:t xml:space="preserve">Teisinio reguliavimo poveikio vertinimo rezultatai nevertinami. </w:t>
      </w:r>
    </w:p>
    <w:p w14:paraId="63CF50EA" w14:textId="7026F79F" w:rsidR="0071723B" w:rsidRPr="00AD787F" w:rsidRDefault="0071723B" w:rsidP="00961D88">
      <w:pPr>
        <w:spacing w:line="360" w:lineRule="auto"/>
        <w:ind w:firstLine="720"/>
        <w:jc w:val="both"/>
      </w:pPr>
      <w:r w:rsidRPr="00AD787F">
        <w:t>Neigiamų priimto sprendimo pasekmių nenumatoma.</w:t>
      </w:r>
    </w:p>
    <w:p w14:paraId="3976CB55" w14:textId="21F680A8" w:rsidR="0071723B" w:rsidRPr="00AD787F" w:rsidRDefault="0071723B" w:rsidP="00961D88">
      <w:pPr>
        <w:spacing w:line="360" w:lineRule="auto"/>
        <w:ind w:firstLine="720"/>
        <w:jc w:val="both"/>
        <w:rPr>
          <w:b/>
        </w:rPr>
      </w:pPr>
      <w:r w:rsidRPr="00AD787F">
        <w:rPr>
          <w:b/>
        </w:rPr>
        <w:t>5. Kokius teisės aktus būtina priimti, kokius galiojančius teisės aktus reikia pakeisti ar pripažinti netekusiais galios – kas ir kada juos turėtų priimti:</w:t>
      </w:r>
    </w:p>
    <w:p w14:paraId="07E1D9C0" w14:textId="08B2641B" w:rsidR="0071723B" w:rsidRPr="00AD787F" w:rsidRDefault="0071723B" w:rsidP="00961D88">
      <w:pPr>
        <w:spacing w:line="360" w:lineRule="auto"/>
        <w:ind w:firstLine="720"/>
        <w:jc w:val="both"/>
      </w:pPr>
      <w:r w:rsidRPr="00AD787F">
        <w:t>Nereikia.</w:t>
      </w:r>
    </w:p>
    <w:p w14:paraId="76DE2AA5" w14:textId="3EB726B1" w:rsidR="0071723B" w:rsidRPr="00AD787F" w:rsidRDefault="0071723B" w:rsidP="00961D88">
      <w:pPr>
        <w:spacing w:line="360" w:lineRule="auto"/>
        <w:ind w:firstLine="720"/>
        <w:jc w:val="both"/>
        <w:rPr>
          <w:b/>
        </w:rPr>
      </w:pPr>
      <w:r w:rsidRPr="00AD787F">
        <w:rPr>
          <w:b/>
        </w:rPr>
        <w:t>6. Sprendimo įgyvendinimo terminai – kas, ką ir kada turėtų atlikti:</w:t>
      </w:r>
    </w:p>
    <w:p w14:paraId="3CB218C8" w14:textId="135427B3" w:rsidR="0071723B" w:rsidRPr="00961D88" w:rsidRDefault="0071723B" w:rsidP="00961D88">
      <w:pPr>
        <w:spacing w:line="360" w:lineRule="auto"/>
        <w:ind w:firstLine="720"/>
        <w:jc w:val="both"/>
      </w:pPr>
      <w:r w:rsidRPr="00AD787F">
        <w:lastRenderedPageBreak/>
        <w:t xml:space="preserve">Viešųjų pirkimų ir turto skyriui </w:t>
      </w:r>
      <w:r w:rsidR="004429D4" w:rsidRPr="00AD787F">
        <w:t>iki</w:t>
      </w:r>
      <w:r w:rsidRPr="00AD787F">
        <w:t xml:space="preserve"> 2026 m. birželio </w:t>
      </w:r>
      <w:r w:rsidR="004429D4" w:rsidRPr="00AD787F">
        <w:t>15 d.</w:t>
      </w:r>
      <w:r w:rsidRPr="00AD787F">
        <w:t xml:space="preserve"> </w:t>
      </w:r>
      <w:r w:rsidR="00873FC9" w:rsidRPr="00AD787F">
        <w:t xml:space="preserve">sudaryti naują </w:t>
      </w:r>
      <w:r w:rsidR="00873FC9" w:rsidRPr="00AD787F">
        <w:rPr>
          <w:bCs/>
        </w:rPr>
        <w:t xml:space="preserve">ilgalaikio materialiojo turto nuomos sutartį su </w:t>
      </w:r>
      <w:r w:rsidR="004429D4" w:rsidRPr="00AD787F">
        <w:rPr>
          <w:bCs/>
        </w:rPr>
        <w:t>IĮ Raimundo Juodiškio optika</w:t>
      </w:r>
      <w:r w:rsidRPr="00AD787F">
        <w:t>.</w:t>
      </w:r>
    </w:p>
    <w:p w14:paraId="5EAF2F98" w14:textId="1E83B7E0" w:rsidR="0071723B" w:rsidRPr="00AD787F" w:rsidRDefault="0071723B" w:rsidP="00961D88">
      <w:pPr>
        <w:spacing w:line="360" w:lineRule="auto"/>
        <w:ind w:firstLine="720"/>
        <w:jc w:val="both"/>
        <w:rPr>
          <w:b/>
        </w:rPr>
      </w:pPr>
      <w:r w:rsidRPr="00AD787F">
        <w:rPr>
          <w:b/>
        </w:rPr>
        <w:t>7. Sprendimo projekto rengimo metu gauti specialistų vertinimai ir išvados:</w:t>
      </w:r>
    </w:p>
    <w:p w14:paraId="01953910" w14:textId="3E31C88B" w:rsidR="0071723B" w:rsidRPr="00AD787F" w:rsidRDefault="0071723B" w:rsidP="00961D88">
      <w:pPr>
        <w:spacing w:line="360" w:lineRule="auto"/>
        <w:ind w:firstLine="720"/>
        <w:jc w:val="both"/>
      </w:pPr>
      <w:r w:rsidRPr="00AD787F">
        <w:t>Negauti.</w:t>
      </w:r>
    </w:p>
    <w:p w14:paraId="1BAE8AE5" w14:textId="16E750DE" w:rsidR="0071723B" w:rsidRPr="00AD787F" w:rsidRDefault="0071723B" w:rsidP="00961D88">
      <w:pPr>
        <w:spacing w:line="360" w:lineRule="auto"/>
        <w:ind w:firstLine="720"/>
        <w:jc w:val="both"/>
        <w:rPr>
          <w:b/>
        </w:rPr>
      </w:pPr>
      <w:r w:rsidRPr="00AD787F">
        <w:rPr>
          <w:b/>
        </w:rPr>
        <w:t>8. Kiti reikalingi pagrindimai, skaičiavimai ir paaiškinimai:</w:t>
      </w:r>
    </w:p>
    <w:p w14:paraId="039FA138" w14:textId="43161C5B" w:rsidR="0071723B" w:rsidRPr="00AD787F" w:rsidRDefault="00AC54B8" w:rsidP="00961D88">
      <w:pPr>
        <w:spacing w:line="360" w:lineRule="auto"/>
        <w:ind w:firstLine="720"/>
        <w:jc w:val="both"/>
      </w:pPr>
      <w:r w:rsidRPr="00AD787F">
        <w:t>-</w:t>
      </w:r>
    </w:p>
    <w:p w14:paraId="656C22B5" w14:textId="424AA261" w:rsidR="0071723B" w:rsidRPr="00AD787F" w:rsidRDefault="0071723B" w:rsidP="00961D88">
      <w:pPr>
        <w:spacing w:line="360" w:lineRule="auto"/>
        <w:ind w:firstLine="720"/>
        <w:jc w:val="both"/>
      </w:pPr>
      <w:r w:rsidRPr="00AD787F">
        <w:rPr>
          <w:b/>
        </w:rPr>
        <w:t>9. Sprendimo projekto iniciatoriai ir rengėjai, pranešėjas:</w:t>
      </w:r>
      <w:r w:rsidRPr="00AD787F">
        <w:t xml:space="preserve"> </w:t>
      </w:r>
    </w:p>
    <w:p w14:paraId="007C6C40" w14:textId="77777777" w:rsidR="0071723B" w:rsidRPr="00AD787F" w:rsidRDefault="0071723B" w:rsidP="00961D88">
      <w:pPr>
        <w:spacing w:line="360" w:lineRule="auto"/>
        <w:ind w:firstLine="720"/>
        <w:jc w:val="both"/>
      </w:pPr>
      <w:r w:rsidRPr="00AD787F">
        <w:t>Iniciatorius – Anykščių rajono savivaldybės administracija.</w:t>
      </w:r>
    </w:p>
    <w:p w14:paraId="40517558" w14:textId="77777777" w:rsidR="0071723B" w:rsidRPr="00AD787F" w:rsidRDefault="0071723B" w:rsidP="00961D88">
      <w:pPr>
        <w:spacing w:line="360" w:lineRule="auto"/>
        <w:ind w:firstLine="720"/>
        <w:jc w:val="both"/>
      </w:pPr>
      <w:r w:rsidRPr="00AD787F">
        <w:t xml:space="preserve">Projekto rengėja – Viešųjų pirkimų ir turto skyriaus vedėjo pavaduotoja Jurgita </w:t>
      </w:r>
      <w:r w:rsidRPr="00AD787F">
        <w:rPr>
          <w:bCs/>
          <w:caps/>
        </w:rPr>
        <w:t>P</w:t>
      </w:r>
      <w:r w:rsidRPr="00AD787F">
        <w:rPr>
          <w:bCs/>
        </w:rPr>
        <w:t>i</w:t>
      </w:r>
      <w:r w:rsidRPr="00AD787F">
        <w:t xml:space="preserve">pirienė.        </w:t>
      </w:r>
    </w:p>
    <w:p w14:paraId="100F7D40" w14:textId="77777777" w:rsidR="0071723B" w:rsidRPr="00AD787F" w:rsidRDefault="0071723B" w:rsidP="00961D88">
      <w:pPr>
        <w:spacing w:line="360" w:lineRule="auto"/>
        <w:ind w:firstLine="720"/>
        <w:jc w:val="both"/>
      </w:pPr>
      <w:r w:rsidRPr="00AD787F">
        <w:t xml:space="preserve">Pranešėja – Viešųjų pirkimų ir turto skyriaus vedėjo pavaduotoja Jurgita </w:t>
      </w:r>
      <w:r w:rsidRPr="00AD787F">
        <w:rPr>
          <w:bCs/>
          <w:caps/>
        </w:rPr>
        <w:t>P</w:t>
      </w:r>
      <w:r w:rsidRPr="00AD787F">
        <w:rPr>
          <w:bCs/>
        </w:rPr>
        <w:t>i</w:t>
      </w:r>
      <w:r w:rsidRPr="00AD787F">
        <w:t xml:space="preserve">pirienė.                         </w:t>
      </w:r>
    </w:p>
    <w:p w14:paraId="29DC9E61" w14:textId="3D44BBBE" w:rsidR="0071723B" w:rsidRPr="00AD787F" w:rsidRDefault="0071723B" w:rsidP="00961D88">
      <w:pPr>
        <w:overflowPunct w:val="0"/>
        <w:autoSpaceDE w:val="0"/>
        <w:autoSpaceDN w:val="0"/>
        <w:adjustRightInd w:val="0"/>
        <w:spacing w:line="360" w:lineRule="auto"/>
        <w:ind w:firstLine="720"/>
        <w:jc w:val="both"/>
      </w:pPr>
      <w:r w:rsidRPr="00AD787F">
        <w:tab/>
      </w:r>
      <w:r w:rsidRPr="00AD787F">
        <w:tab/>
      </w:r>
      <w:r w:rsidRPr="00AD787F">
        <w:tab/>
      </w:r>
    </w:p>
    <w:sectPr w:rsidR="0071723B" w:rsidRPr="00AD787F" w:rsidSect="00D87941">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75pt;height:.75pt;visibility:visible" o:bullet="t">
        <v:imagedata r:id="rId1" o:title=""/>
      </v:shape>
    </w:pict>
  </w:numPicBullet>
  <w:abstractNum w:abstractNumId="0" w15:restartNumberingAfterBreak="0">
    <w:nsid w:val="036B4DFE"/>
    <w:multiLevelType w:val="hybridMultilevel"/>
    <w:tmpl w:val="B2D875E4"/>
    <w:lvl w:ilvl="0" w:tplc="A25AFA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3800594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97701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4AE"/>
    <w:rsid w:val="00011187"/>
    <w:rsid w:val="00091EDB"/>
    <w:rsid w:val="000B0845"/>
    <w:rsid w:val="000B69DE"/>
    <w:rsid w:val="000D34E9"/>
    <w:rsid w:val="00105E8D"/>
    <w:rsid w:val="001A36E4"/>
    <w:rsid w:val="001A5F51"/>
    <w:rsid w:val="00205D98"/>
    <w:rsid w:val="0028415D"/>
    <w:rsid w:val="002B52E5"/>
    <w:rsid w:val="002C62B6"/>
    <w:rsid w:val="00320E5A"/>
    <w:rsid w:val="0038583B"/>
    <w:rsid w:val="003E0E01"/>
    <w:rsid w:val="004429D4"/>
    <w:rsid w:val="004C1640"/>
    <w:rsid w:val="004E0692"/>
    <w:rsid w:val="004F5A9B"/>
    <w:rsid w:val="00542793"/>
    <w:rsid w:val="00576D36"/>
    <w:rsid w:val="00580514"/>
    <w:rsid w:val="006014AE"/>
    <w:rsid w:val="00661BA6"/>
    <w:rsid w:val="006F1E2D"/>
    <w:rsid w:val="0071723B"/>
    <w:rsid w:val="00750DFC"/>
    <w:rsid w:val="00752CD3"/>
    <w:rsid w:val="00780AD7"/>
    <w:rsid w:val="008201BD"/>
    <w:rsid w:val="008251A4"/>
    <w:rsid w:val="00846503"/>
    <w:rsid w:val="00873FC9"/>
    <w:rsid w:val="008D478D"/>
    <w:rsid w:val="00961D88"/>
    <w:rsid w:val="009672E7"/>
    <w:rsid w:val="009773EF"/>
    <w:rsid w:val="00987515"/>
    <w:rsid w:val="009F2B83"/>
    <w:rsid w:val="009F4F44"/>
    <w:rsid w:val="00A33C8E"/>
    <w:rsid w:val="00A37D55"/>
    <w:rsid w:val="00A94309"/>
    <w:rsid w:val="00AC54B8"/>
    <w:rsid w:val="00AD787F"/>
    <w:rsid w:val="00B225C5"/>
    <w:rsid w:val="00BA1C6A"/>
    <w:rsid w:val="00BD0D5C"/>
    <w:rsid w:val="00C912E1"/>
    <w:rsid w:val="00CE6A08"/>
    <w:rsid w:val="00D52B06"/>
    <w:rsid w:val="00D76818"/>
    <w:rsid w:val="00D87941"/>
    <w:rsid w:val="00DC2F5C"/>
    <w:rsid w:val="00DD2C2B"/>
    <w:rsid w:val="00E209DB"/>
    <w:rsid w:val="00E3435B"/>
    <w:rsid w:val="00E44663"/>
    <w:rsid w:val="00E664B3"/>
    <w:rsid w:val="00F61074"/>
    <w:rsid w:val="00F65703"/>
    <w:rsid w:val="00F67827"/>
    <w:rsid w:val="00FB17C5"/>
    <w:rsid w:val="00FB6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82FEB"/>
  <w15:docId w15:val="{C74037DE-4EEE-4A60-B1AB-1F3BB0251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E5A"/>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20E5A"/>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320E5A"/>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320E5A"/>
    <w:rPr>
      <w:rFonts w:ascii="Tahoma" w:hAnsi="Tahoma" w:cs="Tahoma"/>
      <w:sz w:val="16"/>
      <w:szCs w:val="16"/>
    </w:rPr>
  </w:style>
  <w:style w:type="character" w:customStyle="1" w:styleId="DebesliotekstasDiagrama">
    <w:name w:val="Debesėlio tekstas Diagrama"/>
    <w:link w:val="Debesliotekstas"/>
    <w:uiPriority w:val="99"/>
    <w:semiHidden/>
    <w:rsid w:val="00320E5A"/>
    <w:rPr>
      <w:rFonts w:ascii="Tahoma" w:eastAsia="Times New Roman" w:hAnsi="Tahoma" w:cs="Tahoma"/>
      <w:sz w:val="16"/>
      <w:szCs w:val="16"/>
      <w:lang w:val="lt-LT"/>
    </w:rPr>
  </w:style>
  <w:style w:type="paragraph" w:styleId="Sraopastraipa">
    <w:name w:val="List Paragraph"/>
    <w:basedOn w:val="prastasis"/>
    <w:uiPriority w:val="34"/>
    <w:qFormat/>
    <w:rsid w:val="00F61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ad1c51c7842478e8480af274ade4d9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6ad1c51c7842478e8480af274ade4d9e</Template>
  <TotalTime>2</TotalTime>
  <Pages>4</Pages>
  <Words>3753</Words>
  <Characters>2140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NEGYVENAMŲJŲ PATALPŲ NUOMOS SUTARTIES SU TELIA LIETUVA, AB ATNAUJINIMO</vt:lpstr>
      <vt:lpstr/>
    </vt:vector>
  </TitlesOfParts>
  <Manager>2021-04-29</Manager>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NEGYVENAMŲJŲ PATALPŲ NUOMOS SUTARTIES SU TELIA LIETUVA, AB ATNAUJINIMO</dc:title>
  <dc:subject>1-TS-152</dc:subject>
  <dc:creator>ANYKŠČIŲ RAJONO SAVIVALDYBĖS TARYBA</dc:creator>
  <cp:keywords/>
  <dc:description/>
  <cp:lastModifiedBy>An Sav</cp:lastModifiedBy>
  <cp:revision>5</cp:revision>
  <dcterms:created xsi:type="dcterms:W3CDTF">2026-05-18T10:55:00Z</dcterms:created>
  <dcterms:modified xsi:type="dcterms:W3CDTF">2026-05-20T11:31:00Z</dcterms:modified>
  <cp:category>SPRENDIMAS</cp:category>
</cp:coreProperties>
</file>